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83" w:rsidRDefault="00124CC4" w:rsidP="00124CC4">
      <w:pPr>
        <w:spacing w:before="41"/>
        <w:ind w:right="26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EDITAL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AUDIOVISUAL</w:t>
      </w:r>
      <w:bookmarkStart w:id="0" w:name="_GoBack"/>
      <w:bookmarkEnd w:id="0"/>
    </w:p>
    <w:p w:rsidR="00EB2483" w:rsidRDefault="00124CC4" w:rsidP="00124CC4">
      <w:pPr>
        <w:spacing w:before="41"/>
        <w:ind w:right="26"/>
        <w:jc w:val="center"/>
        <w:rPr>
          <w:rFonts w:ascii="Times New Roman" w:hAnsi="Times New Roman" w:cs="Times New Roman"/>
          <w:b/>
          <w:spacing w:val="-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 w:rsidR="00AF4A49">
        <w:rPr>
          <w:rFonts w:ascii="Times New Roman" w:hAnsi="Times New Roman" w:cs="Times New Roman"/>
          <w:b/>
          <w:sz w:val="24"/>
          <w:szCs w:val="24"/>
        </w:rPr>
        <w:t xml:space="preserve"> ESTADO DA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CULTURA</w:t>
      </w:r>
      <w:r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ALAGOAS</w:t>
      </w:r>
      <w:r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</w:p>
    <w:p w:rsidR="00124CC4" w:rsidRDefault="00124CC4" w:rsidP="00124CC4">
      <w:pPr>
        <w:spacing w:before="41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FORMULÁRIO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PROPOSTA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CRIATIVA</w:t>
      </w:r>
    </w:p>
    <w:p w:rsidR="00124CC4" w:rsidRDefault="00124CC4" w:rsidP="00124CC4">
      <w:pPr>
        <w:pStyle w:val="Ttulo21"/>
        <w:spacing w:before="181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CATEGORIA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CURTA-METRAGEM</w:t>
      </w:r>
    </w:p>
    <w:p w:rsidR="00124CC4" w:rsidRDefault="00124CC4" w:rsidP="00124CC4">
      <w:pPr>
        <w:pStyle w:val="Corpodetexto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0"/>
        <w:gridCol w:w="6978"/>
      </w:tblGrid>
      <w:tr w:rsidR="00124CC4" w:rsidTr="00150078">
        <w:trPr>
          <w:trHeight w:val="490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04"/>
              <w:ind w:left="2776" w:right="27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IDENTIFICAÇÃO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PROJETO</w:t>
            </w:r>
          </w:p>
        </w:tc>
      </w:tr>
      <w:tr w:rsidR="00124CC4" w:rsidTr="00150078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C4" w:rsidTr="00150078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1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C4" w:rsidTr="00150078">
        <w:trPr>
          <w:trHeight w:val="46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09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C4" w:rsidTr="00150078">
        <w:trPr>
          <w:trHeight w:val="450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03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Categoria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CC4" w:rsidTr="00150078">
        <w:trPr>
          <w:trHeight w:val="3229"/>
        </w:trPr>
        <w:tc>
          <w:tcPr>
            <w:tcW w:w="139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16"/>
              <w:ind w:left="90" w:right="3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acesso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>
              <w:rPr>
                <w:rFonts w:ascii="Times New Roman" w:hAnsi="Times New Roman" w:cs="Times New Roman"/>
                <w:b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projeto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visual:</w:t>
            </w:r>
          </w:p>
        </w:tc>
        <w:tc>
          <w:tcPr>
            <w:tcW w:w="360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Projeto gráfico, para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obras de animação – obrigatório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24CC4" w:rsidRDefault="00124CC4" w:rsidP="0015007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(Material gráfico (moodboard, apresentação visual) para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todos os projetos – opcional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24CC4" w:rsidRDefault="00124CC4" w:rsidP="0015007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Atenção: o link de acesso deve estar disponível, em plataformas como googledrive, durante toda a duração do edital.</w:t>
            </w:r>
          </w:p>
          <w:p w:rsidR="00124CC4" w:rsidRDefault="00124CC4" w:rsidP="00150078">
            <w:pPr>
              <w:pStyle w:val="TableParagraph"/>
              <w:spacing w:before="120"/>
              <w:ind w:left="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24CC4" w:rsidRDefault="00124CC4" w:rsidP="00124CC4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9668"/>
      </w:tblGrid>
      <w:tr w:rsidR="00124CC4" w:rsidTr="00150078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15"/>
              <w:ind w:left="1413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thick"/>
              </w:rPr>
              <w:t>CRIATIVA</w:t>
            </w:r>
          </w:p>
        </w:tc>
      </w:tr>
      <w:tr w:rsidR="00124CC4" w:rsidTr="00150078">
        <w:trPr>
          <w:trHeight w:val="63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24CC4" w:rsidRDefault="00124CC4" w:rsidP="00150078">
            <w:pPr>
              <w:pStyle w:val="TableParagraph"/>
              <w:spacing w:before="117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Sinopse</w:t>
            </w:r>
          </w:p>
        </w:tc>
      </w:tr>
      <w:tr w:rsidR="00124CC4" w:rsidTr="00150078">
        <w:trPr>
          <w:trHeight w:val="86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(Sinopse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preliminar,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trama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ficção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animação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estrutura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obra,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personagens,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estratégia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abordagem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quando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documentário,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24CC4" w:rsidTr="00150078">
        <w:trPr>
          <w:trHeight w:val="6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16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Proposta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Estética</w:t>
            </w:r>
          </w:p>
        </w:tc>
      </w:tr>
      <w:tr w:rsidR="00124CC4" w:rsidTr="00150078">
        <w:trPr>
          <w:trHeight w:val="131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(Apresentação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cinematográfica,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incluindo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original,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gênero,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formato,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referência,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linguagem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narrativos,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linhas).</w:t>
            </w:r>
          </w:p>
        </w:tc>
      </w:tr>
      <w:tr w:rsidR="00124CC4" w:rsidTr="00150078">
        <w:trPr>
          <w:trHeight w:val="60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06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Justificativas</w:t>
            </w:r>
          </w:p>
        </w:tc>
      </w:tr>
      <w:tr w:rsidR="00124CC4" w:rsidTr="00150078">
        <w:trPr>
          <w:trHeight w:val="590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0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(Identifique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defenda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projeto,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apresentando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sua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24CC4" w:rsidTr="00150078">
        <w:trPr>
          <w:trHeight w:val="889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5"/>
              <w:ind w:left="8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(Apresentação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cinematográfica,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incluindo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visão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original,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gênero,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formato,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referência,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linguagem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procedimentos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narrativos,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linhas).</w:t>
            </w:r>
          </w:p>
        </w:tc>
      </w:tr>
    </w:tbl>
    <w:p w:rsidR="00124CC4" w:rsidRDefault="00124CC4" w:rsidP="00124CC4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956"/>
        <w:gridCol w:w="2661"/>
        <w:gridCol w:w="4051"/>
      </w:tblGrid>
      <w:tr w:rsidR="00124CC4" w:rsidTr="00150078">
        <w:trPr>
          <w:trHeight w:val="63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15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lastRenderedPageBreak/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TÉCNICA</w:t>
            </w:r>
          </w:p>
        </w:tc>
      </w:tr>
      <w:tr w:rsidR="00124CC4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24CC4" w:rsidRDefault="00124CC4" w:rsidP="00150078">
            <w:pPr>
              <w:pStyle w:val="TableParagraph"/>
              <w:spacing w:before="116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empresa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produtora</w:t>
            </w:r>
          </w:p>
        </w:tc>
      </w:tr>
      <w:tr w:rsidR="00124CC4" w:rsidTr="00150078">
        <w:trPr>
          <w:trHeight w:val="87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1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(Detalhe o perfil da empresa produtora, incluindo obras já realizadas, obras em produção, alcance em</w:t>
            </w:r>
            <w:r>
              <w:rPr>
                <w:rFonts w:ascii="Times New Roman" w:hAnsi="Times New Roman" w:cs="Times New Roman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124CC4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09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Direção</w:t>
            </w:r>
          </w:p>
        </w:tc>
      </w:tr>
      <w:tr w:rsidR="00124CC4" w:rsidTr="00150078">
        <w:trPr>
          <w:trHeight w:val="869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4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(Apresente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perfil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pessoa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diretora,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incluindo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formação,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experiência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audiovisual</w:t>
            </w:r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artes,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realizadas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produção,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alcance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festivais,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etc,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linhas)</w:t>
            </w:r>
          </w:p>
        </w:tc>
      </w:tr>
      <w:tr w:rsidR="00124CC4" w:rsidTr="00150078">
        <w:trPr>
          <w:trHeight w:val="61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11"/>
              <w:ind w:left="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técnica</w:t>
            </w:r>
          </w:p>
        </w:tc>
      </w:tr>
      <w:tr w:rsidR="00124CC4" w:rsidTr="00150078">
        <w:trPr>
          <w:trHeight w:val="58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5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5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5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1549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24CC4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1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1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1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1549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24CC4" w:rsidTr="00150078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7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7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7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1549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24CC4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2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2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2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1549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24CC4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8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8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8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1549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24CC4" w:rsidTr="00150078">
        <w:trPr>
          <w:trHeight w:val="609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4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4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4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1549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  <w:tr w:rsidR="00124CC4" w:rsidTr="00150078">
        <w:trPr>
          <w:trHeight w:val="590"/>
        </w:trPr>
        <w:tc>
          <w:tcPr>
            <w:tcW w:w="15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0"/>
              <w:ind w:left="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completo</w:t>
            </w:r>
          </w:p>
        </w:tc>
        <w:tc>
          <w:tcPr>
            <w:tcW w:w="137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0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20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0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Mini-currículo</w:t>
            </w:r>
            <w:proofErr w:type="gramEnd"/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1549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linhas)</w:t>
            </w:r>
          </w:p>
        </w:tc>
      </w:tr>
    </w:tbl>
    <w:p w:rsidR="00124CC4" w:rsidRDefault="00124CC4" w:rsidP="00124CC4">
      <w:pPr>
        <w:pStyle w:val="Corpodetexto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Ind w:w="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821"/>
        <w:gridCol w:w="3276"/>
        <w:gridCol w:w="3571"/>
      </w:tblGrid>
      <w:tr w:rsidR="00124CC4" w:rsidTr="00150078">
        <w:trPr>
          <w:trHeight w:val="63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EFEF"/>
          </w:tcPr>
          <w:p w:rsidR="00124CC4" w:rsidRDefault="00124CC4" w:rsidP="00150078">
            <w:pPr>
              <w:pStyle w:val="TableParagraph"/>
              <w:spacing w:before="100"/>
              <w:ind w:left="1414" w:right="1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  <w:t>CRONOGRAMA</w:t>
            </w:r>
          </w:p>
        </w:tc>
      </w:tr>
      <w:tr w:rsidR="00124CC4" w:rsidTr="00150078">
        <w:trPr>
          <w:trHeight w:val="7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ETAPA</w:t>
            </w:r>
            <w:r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S - ESTIMATIVAS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91"/>
              <w:ind w:right="133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ENCERRAMENTO</w:t>
            </w:r>
          </w:p>
        </w:tc>
      </w:tr>
      <w:tr w:rsidR="00124CC4" w:rsidTr="00150078">
        <w:trPr>
          <w:trHeight w:val="65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Desenvolvimento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4CC4" w:rsidTr="00150078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Pré-produção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4CC4" w:rsidTr="00150078">
        <w:trPr>
          <w:trHeight w:val="649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Produção/Filmagem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4CC4" w:rsidTr="00150078">
        <w:trPr>
          <w:trHeight w:val="63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93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Finalização/Pós-produção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124CC4" w:rsidTr="00150078">
        <w:trPr>
          <w:trHeight w:val="910"/>
        </w:trPr>
        <w:tc>
          <w:tcPr>
            <w:tcW w:w="14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66" w:righ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Comercialização/Distribui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ção</w:t>
            </w:r>
          </w:p>
        </w:tc>
        <w:tc>
          <w:tcPr>
            <w:tcW w:w="16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right="12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8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4CC4" w:rsidRDefault="00124CC4" w:rsidP="00150078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CC4" w:rsidRDefault="00124CC4" w:rsidP="00150078">
            <w:pPr>
              <w:pStyle w:val="TableParagraph"/>
              <w:ind w:left="1432" w:right="1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6C5CA8" w:rsidRDefault="006C5CA8"/>
    <w:sectPr w:rsidR="006C5CA8" w:rsidSect="00124C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4"/>
    <w:rsid w:val="00124CC4"/>
    <w:rsid w:val="00281549"/>
    <w:rsid w:val="006C5CA8"/>
    <w:rsid w:val="00AF4A49"/>
    <w:rsid w:val="00E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CC4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124CC4"/>
  </w:style>
  <w:style w:type="paragraph" w:styleId="Corpodetexto">
    <w:name w:val="Body Text"/>
    <w:basedOn w:val="Normal"/>
    <w:link w:val="CorpodetextoChar"/>
    <w:uiPriority w:val="1"/>
    <w:qFormat/>
    <w:rsid w:val="00124CC4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24CC4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124CC4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24CC4"/>
  </w:style>
  <w:style w:type="table" w:customStyle="1" w:styleId="TableNormal">
    <w:name w:val="Table Normal"/>
    <w:uiPriority w:val="2"/>
    <w:rsid w:val="00124CC4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4CC4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124CC4"/>
  </w:style>
  <w:style w:type="paragraph" w:styleId="Corpodetexto">
    <w:name w:val="Body Text"/>
    <w:basedOn w:val="Normal"/>
    <w:link w:val="CorpodetextoChar"/>
    <w:uiPriority w:val="1"/>
    <w:qFormat/>
    <w:rsid w:val="00124CC4"/>
    <w:rPr>
      <w:rFonts w:asciiTheme="minorHAnsi" w:eastAsiaTheme="minorHAnsi" w:hAnsiTheme="minorHAnsi" w:cstheme="minorBidi"/>
      <w:lang w:val="pt-BR"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24CC4"/>
    <w:rPr>
      <w:rFonts w:ascii="Calibri" w:eastAsia="Calibri" w:hAnsi="Calibri" w:cs="Calibri"/>
      <w:lang w:val="pt-PT" w:eastAsia="pt-BR"/>
    </w:rPr>
  </w:style>
  <w:style w:type="paragraph" w:customStyle="1" w:styleId="Ttulo21">
    <w:name w:val="Título 21"/>
    <w:basedOn w:val="Normal"/>
    <w:uiPriority w:val="1"/>
    <w:qFormat/>
    <w:rsid w:val="00124CC4"/>
    <w:pPr>
      <w:ind w:left="273"/>
      <w:jc w:val="center"/>
      <w:outlineLvl w:val="2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24CC4"/>
  </w:style>
  <w:style w:type="table" w:customStyle="1" w:styleId="TableNormal">
    <w:name w:val="Table Normal"/>
    <w:uiPriority w:val="2"/>
    <w:rsid w:val="00124CC4"/>
    <w:pPr>
      <w:suppressAutoHyphens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1907</Characters>
  <Application>Microsoft Office Word</Application>
  <DocSecurity>0</DocSecurity>
  <Lines>15</Lines>
  <Paragraphs>4</Paragraphs>
  <ScaleCrop>false</ScaleCrop>
  <Company>SECULT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Governança 2021</dc:creator>
  <cp:lastModifiedBy>Governança 2021</cp:lastModifiedBy>
  <cp:revision>4</cp:revision>
  <dcterms:created xsi:type="dcterms:W3CDTF">2022-08-11T17:28:00Z</dcterms:created>
  <dcterms:modified xsi:type="dcterms:W3CDTF">2022-08-11T17:51:00Z</dcterms:modified>
</cp:coreProperties>
</file>